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E1" w:rsidRPr="00A85EE1" w:rsidRDefault="00A85EE1" w:rsidP="00A85EE1">
      <w:pPr>
        <w:shd w:val="clear" w:color="auto" w:fill="FFFFFF"/>
        <w:spacing w:after="0" w:line="240" w:lineRule="auto"/>
        <w:ind w:left="5103" w:right="5314"/>
        <w:jc w:val="center"/>
        <w:rPr>
          <w:rFonts w:ascii="Verdana" w:eastAsia="Times New Roman" w:hAnsi="Verdana" w:cs="Calibri"/>
          <w:b/>
          <w:bCs/>
          <w:color w:val="FF0000"/>
          <w:sz w:val="36"/>
          <w:szCs w:val="36"/>
          <w:lang w:eastAsia="es-ES"/>
        </w:rPr>
      </w:pPr>
      <w:r w:rsidRPr="00A85EE1">
        <w:rPr>
          <w:rFonts w:ascii="Verdana" w:eastAsia="Times New Roman" w:hAnsi="Verdana" w:cs="Calibri"/>
          <w:b/>
          <w:bCs/>
          <w:color w:val="FF0000"/>
          <w:sz w:val="36"/>
          <w:szCs w:val="36"/>
          <w:lang w:eastAsia="es-ES"/>
        </w:rPr>
        <w:t xml:space="preserve">TEXTO DEL FORO GASPAR GARCÍA LAVIANA </w:t>
      </w:r>
    </w:p>
    <w:p w:rsidR="00A85EE1" w:rsidRPr="00A85EE1" w:rsidRDefault="00A85EE1" w:rsidP="00A85EE1">
      <w:pPr>
        <w:shd w:val="clear" w:color="auto" w:fill="FFFFFF"/>
        <w:spacing w:after="0" w:line="240" w:lineRule="auto"/>
        <w:ind w:left="5103" w:right="5314"/>
        <w:jc w:val="center"/>
        <w:rPr>
          <w:rFonts w:ascii="Verdana" w:eastAsia="Times New Roman" w:hAnsi="Verdana" w:cs="Calibri"/>
          <w:b/>
          <w:bCs/>
          <w:color w:val="FF0000"/>
          <w:sz w:val="36"/>
          <w:szCs w:val="36"/>
          <w:lang w:eastAsia="es-ES"/>
        </w:rPr>
      </w:pPr>
      <w:r w:rsidRPr="00A85EE1">
        <w:rPr>
          <w:rFonts w:ascii="Verdana" w:eastAsia="Times New Roman" w:hAnsi="Verdana" w:cs="Calibri"/>
          <w:b/>
          <w:bCs/>
          <w:color w:val="FF0000"/>
          <w:sz w:val="36"/>
          <w:szCs w:val="36"/>
          <w:lang w:eastAsia="es-ES"/>
        </w:rPr>
        <w:t>LEIDO EN TUILLA EL 13 DICIEMBRE DE 2014</w:t>
      </w:r>
    </w:p>
    <w:p w:rsidR="00A85EE1" w:rsidRPr="00A85EE1" w:rsidRDefault="00A85EE1" w:rsidP="00A85EE1">
      <w:pPr>
        <w:shd w:val="clear" w:color="auto" w:fill="FFFFFF"/>
        <w:spacing w:line="253" w:lineRule="atLeast"/>
        <w:ind w:left="5103" w:right="5314"/>
        <w:jc w:val="center"/>
        <w:rPr>
          <w:rFonts w:ascii="Calibri" w:eastAsia="Times New Roman" w:hAnsi="Calibri" w:cs="Calibri"/>
          <w:color w:val="000000"/>
          <w:sz w:val="22"/>
          <w:lang w:eastAsia="es-ES"/>
        </w:rPr>
      </w:pPr>
    </w:p>
    <w:p w:rsidR="00A85EE1" w:rsidRPr="00A85EE1" w:rsidRDefault="00A85EE1" w:rsidP="00A85EE1">
      <w:pPr>
        <w:shd w:val="clear" w:color="auto" w:fill="FFFFFF"/>
        <w:spacing w:line="253" w:lineRule="atLeast"/>
        <w:ind w:left="5103" w:right="5314"/>
        <w:jc w:val="both"/>
        <w:rPr>
          <w:rFonts w:ascii="Calibri" w:eastAsia="Times New Roman" w:hAnsi="Calibri" w:cs="Calibri"/>
          <w:color w:val="000000"/>
          <w:sz w:val="28"/>
          <w:szCs w:val="28"/>
          <w:lang w:eastAsia="es-ES"/>
        </w:rPr>
      </w:pPr>
      <w:r w:rsidRPr="00A85EE1">
        <w:rPr>
          <w:rFonts w:ascii="Verdana" w:eastAsia="Times New Roman" w:hAnsi="Verdana" w:cs="Calibri"/>
          <w:bCs/>
          <w:color w:val="000000"/>
          <w:sz w:val="28"/>
          <w:szCs w:val="28"/>
          <w:lang w:eastAsia="es-ES"/>
        </w:rPr>
        <w:t>El día 11 de diciembre de 1978 moría violentamente en Nicaragua nuestro Gaspar. Como cada año nos reunimos aquí en Tuilla para celebrar su vida de entrega al pueblo nicaragüense. Con este acto queremos dar fe de que él sigue vivo en nosotros. Eso mismo ha pretendido nuestro foro al darle su nombre. Estamos seguros que él estaría tan indignado como nosotros ante la corrupción y fraude que hay en España y que firmaría las reflexiones de nuestro último comunicado. Por eso nos atrevemos a leer un </w:t>
      </w:r>
      <w:r w:rsidRPr="00A85EE1">
        <w:rPr>
          <w:rFonts w:ascii="Verdana" w:eastAsia="Times New Roman" w:hAnsi="Verdana" w:cs="Calibri"/>
          <w:b/>
          <w:bCs/>
          <w:color w:val="000000"/>
          <w:sz w:val="28"/>
          <w:szCs w:val="28"/>
          <w:lang w:eastAsia="es-ES"/>
        </w:rPr>
        <w:t>resumen</w:t>
      </w:r>
      <w:r w:rsidRPr="00A85EE1">
        <w:rPr>
          <w:rFonts w:ascii="Verdana" w:eastAsia="Times New Roman" w:hAnsi="Verdana" w:cs="Calibri"/>
          <w:bCs/>
          <w:color w:val="000000"/>
          <w:sz w:val="28"/>
          <w:szCs w:val="28"/>
          <w:lang w:eastAsia="es-ES"/>
        </w:rPr>
        <w:t> de las mismas:</w:t>
      </w:r>
    </w:p>
    <w:p w:rsidR="00A85EE1" w:rsidRPr="00A85EE1" w:rsidRDefault="00A85EE1" w:rsidP="00A85EE1">
      <w:pPr>
        <w:shd w:val="clear" w:color="auto" w:fill="FFFFFF"/>
        <w:spacing w:line="253" w:lineRule="atLeast"/>
        <w:ind w:left="5103" w:right="5314"/>
        <w:jc w:val="center"/>
        <w:rPr>
          <w:rFonts w:ascii="Calibri" w:eastAsia="Times New Roman" w:hAnsi="Calibri" w:cs="Calibri"/>
          <w:b/>
          <w:color w:val="000000"/>
          <w:sz w:val="22"/>
          <w:lang w:eastAsia="es-ES"/>
        </w:rPr>
      </w:pPr>
      <w:bookmarkStart w:id="0" w:name="_GoBack"/>
      <w:bookmarkEnd w:id="0"/>
      <w:r w:rsidRPr="00A85EE1">
        <w:rPr>
          <w:rFonts w:ascii="Verdana" w:eastAsia="Times New Roman" w:hAnsi="Verdana" w:cs="Calibri"/>
          <w:b/>
          <w:color w:val="000000"/>
          <w:sz w:val="32"/>
          <w:szCs w:val="32"/>
          <w:lang w:eastAsia="es-ES"/>
        </w:rPr>
        <w:t>ANTE LA CORRUPCIÓN Y FRAUDE</w:t>
      </w:r>
    </w:p>
    <w:p w:rsidR="00A85EE1" w:rsidRPr="00A85EE1" w:rsidRDefault="00A85EE1" w:rsidP="00A85EE1">
      <w:pPr>
        <w:shd w:val="clear" w:color="auto" w:fill="FFFFFF"/>
        <w:spacing w:after="120" w:line="240" w:lineRule="auto"/>
        <w:ind w:left="5103" w:right="5314"/>
        <w:jc w:val="both"/>
        <w:rPr>
          <w:rFonts w:ascii="Calibri" w:eastAsia="Times New Roman" w:hAnsi="Calibri" w:cs="Calibri"/>
          <w:color w:val="000000"/>
          <w:sz w:val="28"/>
          <w:szCs w:val="28"/>
          <w:lang w:eastAsia="es-ES"/>
        </w:rPr>
      </w:pPr>
      <w:r w:rsidRPr="00A85EE1">
        <w:rPr>
          <w:rFonts w:ascii="Verdana" w:eastAsia="Times New Roman" w:hAnsi="Verdana" w:cs="Calibri"/>
          <w:color w:val="000000"/>
          <w:sz w:val="28"/>
          <w:szCs w:val="28"/>
          <w:lang w:eastAsia="es-ES"/>
        </w:rPr>
        <w:t>Con el fin de incorporar a la opinión pública nuestro modo de ver hoy algunos de nuestros más importantes problemas sociales, queremos, una vez más, proclamar nuestra total repulsa del saqueo, tan deplorable y escandaloso, del erario público. Nos indigna sobre manera ver que son precisamente los responsables de administrar nuestros bienes y de velar por ellos los principales  implicados en la corrupción y el fraude que día tras día están siendo descubiertos. Pedimos para ellos, como lo están haciendo la mayoría de los ciudadanos, penas de cárcel más severas y la devolución de los bienes de los que delictivamente se apropiaron. Nos asombra que, después de descubrir actuaciones delictivas, quienes presuntamente eran responsables, seguían siendo votados.</w:t>
      </w:r>
    </w:p>
    <w:p w:rsidR="00A85EE1" w:rsidRPr="00A85EE1" w:rsidRDefault="00A85EE1" w:rsidP="00A85EE1">
      <w:pPr>
        <w:shd w:val="clear" w:color="auto" w:fill="FFFFFF"/>
        <w:spacing w:after="120" w:line="240" w:lineRule="auto"/>
        <w:ind w:left="5103" w:right="5314"/>
        <w:jc w:val="both"/>
        <w:rPr>
          <w:rFonts w:ascii="Calibri" w:eastAsia="Times New Roman" w:hAnsi="Calibri" w:cs="Calibri"/>
          <w:color w:val="000000"/>
          <w:sz w:val="28"/>
          <w:szCs w:val="28"/>
          <w:lang w:eastAsia="es-ES"/>
        </w:rPr>
      </w:pPr>
      <w:r w:rsidRPr="00A85EE1">
        <w:rPr>
          <w:rFonts w:ascii="Verdana" w:eastAsia="Times New Roman" w:hAnsi="Verdana" w:cs="Calibri"/>
          <w:color w:val="000000"/>
          <w:sz w:val="28"/>
          <w:szCs w:val="28"/>
          <w:lang w:eastAsia="es-ES"/>
        </w:rPr>
        <w:t>Estos delitos claman al cielo, pues, por un lado, están los que se apropian del dinero público, que, situados en la esfera del poder, gozan ya de las mejores condiciones de vida; a veces roban para alcanzar niveles de lujo. Y, por otro lado, están los perjudicados, que somos todos los españoles, pero especialmente aquellos más necesitados a los que el Estado, por falta de recursos, les recortó, inmisericordemente, las ayudas.</w:t>
      </w:r>
    </w:p>
    <w:p w:rsidR="00A85EE1" w:rsidRPr="00A85EE1" w:rsidRDefault="00A85EE1" w:rsidP="00A85EE1">
      <w:pPr>
        <w:shd w:val="clear" w:color="auto" w:fill="FFFFFF"/>
        <w:spacing w:after="120" w:line="240" w:lineRule="auto"/>
        <w:ind w:left="5103" w:right="5314"/>
        <w:jc w:val="both"/>
        <w:rPr>
          <w:rFonts w:ascii="Calibri" w:eastAsia="Times New Roman" w:hAnsi="Calibri" w:cs="Calibri"/>
          <w:color w:val="000000"/>
          <w:sz w:val="28"/>
          <w:szCs w:val="28"/>
          <w:lang w:eastAsia="es-ES"/>
        </w:rPr>
      </w:pPr>
      <w:r w:rsidRPr="00A85EE1">
        <w:rPr>
          <w:rFonts w:ascii="Verdana" w:eastAsia="Times New Roman" w:hAnsi="Verdana" w:cs="Calibri"/>
          <w:color w:val="000000"/>
          <w:sz w:val="28"/>
          <w:szCs w:val="28"/>
          <w:lang w:eastAsia="es-ES"/>
        </w:rPr>
        <w:t>Pedimos que se protejan al máximo los bienes de propiedad pública. Pedimos que la recaudación de impuestos sea equitativa y eficiente, de tal modo que se haga imposible poder defraudar tanto y tan fácilmente.</w:t>
      </w:r>
    </w:p>
    <w:p w:rsidR="00A85EE1" w:rsidRPr="00A85EE1" w:rsidRDefault="00A85EE1" w:rsidP="00A85EE1">
      <w:pPr>
        <w:shd w:val="clear" w:color="auto" w:fill="FFFFFF"/>
        <w:spacing w:after="120" w:line="240" w:lineRule="auto"/>
        <w:ind w:left="5103" w:right="5314"/>
        <w:jc w:val="both"/>
        <w:rPr>
          <w:rFonts w:ascii="Calibri" w:eastAsia="Times New Roman" w:hAnsi="Calibri" w:cs="Calibri"/>
          <w:color w:val="000000"/>
          <w:sz w:val="28"/>
          <w:szCs w:val="28"/>
          <w:lang w:eastAsia="es-ES"/>
        </w:rPr>
      </w:pPr>
      <w:r w:rsidRPr="00A85EE1">
        <w:rPr>
          <w:rFonts w:ascii="Verdana" w:eastAsia="Times New Roman" w:hAnsi="Verdana" w:cs="Calibri"/>
          <w:color w:val="000000"/>
          <w:sz w:val="28"/>
          <w:szCs w:val="28"/>
          <w:lang w:eastAsia="es-ES"/>
        </w:rPr>
        <w:t>Nos preguntamos cómo se ha llegado a esta situación de deterioro ético, con tramas de corrupción que parecen mafiosas:</w:t>
      </w:r>
    </w:p>
    <w:p w:rsidR="00A85EE1" w:rsidRPr="00A85EE1" w:rsidRDefault="00A85EE1" w:rsidP="00A85EE1">
      <w:pPr>
        <w:shd w:val="clear" w:color="auto" w:fill="FFFFFF"/>
        <w:spacing w:after="120" w:line="240" w:lineRule="auto"/>
        <w:ind w:left="5103" w:right="5314"/>
        <w:jc w:val="both"/>
        <w:rPr>
          <w:rFonts w:ascii="Calibri" w:eastAsia="Times New Roman" w:hAnsi="Calibri" w:cs="Calibri"/>
          <w:color w:val="000000"/>
          <w:sz w:val="28"/>
          <w:szCs w:val="28"/>
          <w:lang w:eastAsia="es-ES"/>
        </w:rPr>
      </w:pPr>
      <w:r w:rsidRPr="00A85EE1">
        <w:rPr>
          <w:rFonts w:ascii="Verdana" w:eastAsia="Times New Roman" w:hAnsi="Verdana" w:cs="Calibri"/>
          <w:color w:val="000000"/>
          <w:sz w:val="28"/>
          <w:szCs w:val="28"/>
          <w:lang w:eastAsia="es-ES"/>
        </w:rPr>
        <w:t>Pensamos que faltan cauces efectivos de control ciudadano de las instituciones públicas, que debe haber una total transparencia en todos los niveles institucionales públicos. También es responsable el individualismo tan generalizado que inhibe a una gran mayoría de la actividad pública. Es imprescindible participar más, trabajar todos juntos sin desánimo por el bien común, pues de otro modo el enorme poder del capitalismo económico-financiero nos tendrá siempre en sus manos.</w:t>
      </w:r>
    </w:p>
    <w:p w:rsidR="00A85EE1" w:rsidRPr="00A85EE1" w:rsidRDefault="00A85EE1" w:rsidP="00A85EE1">
      <w:pPr>
        <w:shd w:val="clear" w:color="auto" w:fill="FFFFFF"/>
        <w:spacing w:after="120" w:line="240" w:lineRule="auto"/>
        <w:ind w:left="5103" w:right="5314"/>
        <w:jc w:val="both"/>
        <w:rPr>
          <w:rFonts w:ascii="Calibri" w:eastAsia="Times New Roman" w:hAnsi="Calibri" w:cs="Calibri"/>
          <w:color w:val="000000"/>
          <w:sz w:val="28"/>
          <w:szCs w:val="28"/>
          <w:lang w:eastAsia="es-ES"/>
        </w:rPr>
      </w:pPr>
      <w:r w:rsidRPr="00A85EE1">
        <w:rPr>
          <w:rFonts w:ascii="Verdana" w:eastAsia="Times New Roman" w:hAnsi="Verdana" w:cs="Calibri"/>
          <w:color w:val="000000"/>
          <w:sz w:val="28"/>
          <w:szCs w:val="28"/>
          <w:lang w:eastAsia="es-ES"/>
        </w:rPr>
        <w:t>Creemos también que es importante rearmarnos ideológicamente, saber el </w:t>
      </w:r>
      <w:proofErr w:type="spellStart"/>
      <w:r w:rsidRPr="00A85EE1">
        <w:rPr>
          <w:rFonts w:ascii="Verdana" w:eastAsia="Times New Roman" w:hAnsi="Verdana" w:cs="Calibri"/>
          <w:color w:val="000000"/>
          <w:sz w:val="28"/>
          <w:szCs w:val="28"/>
          <w:lang w:eastAsia="es-ES"/>
        </w:rPr>
        <w:t>por qué</w:t>
      </w:r>
      <w:proofErr w:type="spellEnd"/>
      <w:r w:rsidRPr="00A85EE1">
        <w:rPr>
          <w:rFonts w:ascii="Verdana" w:eastAsia="Times New Roman" w:hAnsi="Verdana" w:cs="Calibri"/>
          <w:color w:val="000000"/>
          <w:sz w:val="28"/>
          <w:szCs w:val="28"/>
          <w:lang w:eastAsia="es-ES"/>
        </w:rPr>
        <w:t> y el para qué de nuestro esfuerzo en hacer un mundo mejor. La persona humana engarzada en el conjunto social y el bien común ha de ser el único criterio de la actividad pública. Sólo si valoramos más el ser que el tener podremos superar todas las trampas que nos pongan en el camino para apartarnos de nuestros ideales éticos.</w:t>
      </w:r>
    </w:p>
    <w:p w:rsidR="00A85EE1" w:rsidRPr="00A85EE1" w:rsidRDefault="00A85EE1" w:rsidP="00A85EE1">
      <w:pPr>
        <w:shd w:val="clear" w:color="auto" w:fill="FFFFFF"/>
        <w:spacing w:after="120" w:line="240" w:lineRule="auto"/>
        <w:ind w:left="5103" w:right="5314"/>
        <w:jc w:val="both"/>
        <w:rPr>
          <w:rFonts w:ascii="Calibri" w:eastAsia="Times New Roman" w:hAnsi="Calibri" w:cs="Calibri"/>
          <w:color w:val="000000"/>
          <w:sz w:val="28"/>
          <w:szCs w:val="28"/>
          <w:lang w:eastAsia="es-ES"/>
        </w:rPr>
      </w:pPr>
      <w:r w:rsidRPr="00A85EE1">
        <w:rPr>
          <w:rFonts w:ascii="Verdana" w:eastAsia="Times New Roman" w:hAnsi="Verdana" w:cs="Calibri"/>
          <w:color w:val="000000"/>
          <w:sz w:val="28"/>
          <w:szCs w:val="28"/>
          <w:lang w:eastAsia="es-ES"/>
        </w:rPr>
        <w:t>Los hechos de corrupción y fraude, tanto por la cantidad de dinero, como por las personas e instituciones implicadas, están llevando a muchos a una postura de total pesimismo social, a un querer abstenerse en las próximas elecciones  y a una condena generalizada e indiscriminada de las clases dirigentes. El humanismo que nos anima y la fe que profesamos nos ayudan a mantener vivo nuestro compromiso social y alientan y sostienen nuestro ánimo para seguir creyendo que la situación tiene salida.</w:t>
      </w:r>
    </w:p>
    <w:p w:rsidR="00A85EE1" w:rsidRPr="00A85EE1" w:rsidRDefault="00A85EE1" w:rsidP="00A85EE1">
      <w:pPr>
        <w:shd w:val="clear" w:color="auto" w:fill="FFFFFF"/>
        <w:spacing w:after="120" w:line="240" w:lineRule="auto"/>
        <w:ind w:left="5103" w:right="5314"/>
        <w:jc w:val="both"/>
        <w:rPr>
          <w:rFonts w:ascii="Calibri" w:eastAsia="Times New Roman" w:hAnsi="Calibri" w:cs="Calibri"/>
          <w:color w:val="000000"/>
          <w:sz w:val="22"/>
          <w:lang w:eastAsia="es-ES"/>
        </w:rPr>
      </w:pPr>
      <w:r w:rsidRPr="00A85EE1">
        <w:rPr>
          <w:rFonts w:ascii="Verdana" w:eastAsia="Times New Roman" w:hAnsi="Verdana" w:cs="Calibri"/>
          <w:color w:val="000000"/>
          <w:sz w:val="20"/>
          <w:szCs w:val="20"/>
          <w:lang w:eastAsia="es-ES"/>
        </w:rPr>
        <w:t> </w:t>
      </w:r>
    </w:p>
    <w:p w:rsidR="00A85EE1" w:rsidRPr="00A85EE1" w:rsidRDefault="00A85EE1" w:rsidP="00A85EE1">
      <w:pPr>
        <w:shd w:val="clear" w:color="auto" w:fill="FFFFFF"/>
        <w:spacing w:after="0" w:line="240" w:lineRule="auto"/>
        <w:ind w:left="5103" w:right="5314"/>
        <w:jc w:val="right"/>
        <w:rPr>
          <w:rFonts w:ascii="Calibri" w:eastAsia="Times New Roman" w:hAnsi="Calibri" w:cs="Calibri"/>
          <w:color w:val="000000"/>
          <w:sz w:val="22"/>
          <w:lang w:eastAsia="es-ES"/>
        </w:rPr>
      </w:pPr>
      <w:r w:rsidRPr="00A85EE1">
        <w:rPr>
          <w:rFonts w:ascii="Verdana" w:eastAsia="Times New Roman" w:hAnsi="Verdana" w:cs="Calibri"/>
          <w:b/>
          <w:bCs/>
          <w:color w:val="000000"/>
          <w:sz w:val="20"/>
          <w:szCs w:val="20"/>
          <w:lang w:eastAsia="es-ES"/>
        </w:rPr>
        <w:t>FORO DE CRISTIANOS “GASPAR GARCÍA LAVIANA”</w:t>
      </w:r>
    </w:p>
    <w:p w:rsidR="00A85EE1" w:rsidRPr="00A85EE1" w:rsidRDefault="00A85EE1" w:rsidP="00A85EE1">
      <w:pPr>
        <w:shd w:val="clear" w:color="auto" w:fill="FFFFFF"/>
        <w:spacing w:after="120" w:line="240" w:lineRule="auto"/>
        <w:ind w:left="5103" w:right="5314"/>
        <w:jc w:val="both"/>
        <w:rPr>
          <w:rFonts w:ascii="Calibri" w:eastAsia="Times New Roman" w:hAnsi="Calibri" w:cs="Calibri"/>
          <w:color w:val="000000"/>
          <w:sz w:val="22"/>
          <w:lang w:eastAsia="es-ES"/>
        </w:rPr>
      </w:pPr>
      <w:r w:rsidRPr="00A85EE1">
        <w:rPr>
          <w:rFonts w:ascii="Verdana" w:eastAsia="Times New Roman" w:hAnsi="Verdana" w:cs="Calibri"/>
          <w:b/>
          <w:bCs/>
          <w:color w:val="000000"/>
          <w:sz w:val="20"/>
          <w:szCs w:val="20"/>
          <w:lang w:eastAsia="es-ES"/>
        </w:rPr>
        <w:t> </w:t>
      </w:r>
    </w:p>
    <w:p w:rsidR="00F94EC5" w:rsidRDefault="00F94EC5"/>
    <w:sectPr w:rsidR="00F94EC5" w:rsidSect="00D84010">
      <w:pgSz w:w="11906" w:h="16838"/>
      <w:pgMar w:top="851" w:right="84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E1"/>
    <w:rsid w:val="00A85EE1"/>
    <w:rsid w:val="00D84010"/>
    <w:rsid w:val="00F94E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85EE1"/>
  </w:style>
  <w:style w:type="character" w:customStyle="1" w:styleId="spelle">
    <w:name w:val="spelle"/>
    <w:basedOn w:val="Fuentedeprrafopredeter"/>
    <w:rsid w:val="00A85EE1"/>
  </w:style>
  <w:style w:type="character" w:styleId="Hipervnculo">
    <w:name w:val="Hyperlink"/>
    <w:basedOn w:val="Fuentedeprrafopredeter"/>
    <w:uiPriority w:val="99"/>
    <w:semiHidden/>
    <w:unhideWhenUsed/>
    <w:rsid w:val="00A85E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85EE1"/>
  </w:style>
  <w:style w:type="character" w:customStyle="1" w:styleId="spelle">
    <w:name w:val="spelle"/>
    <w:basedOn w:val="Fuentedeprrafopredeter"/>
    <w:rsid w:val="00A85EE1"/>
  </w:style>
  <w:style w:type="character" w:styleId="Hipervnculo">
    <w:name w:val="Hyperlink"/>
    <w:basedOn w:val="Fuentedeprrafopredeter"/>
    <w:uiPriority w:val="99"/>
    <w:semiHidden/>
    <w:unhideWhenUsed/>
    <w:rsid w:val="00A8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550</Words>
  <Characters>3030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dc:creator>
  <cp:lastModifiedBy>José María</cp:lastModifiedBy>
  <cp:revision>1</cp:revision>
  <dcterms:created xsi:type="dcterms:W3CDTF">2017-03-03T06:28:00Z</dcterms:created>
  <dcterms:modified xsi:type="dcterms:W3CDTF">2017-03-03T06:34:00Z</dcterms:modified>
</cp:coreProperties>
</file>